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3914" w14:textId="36BA6D50" w:rsidR="003647F4" w:rsidRPr="00FD662C" w:rsidRDefault="003647F4" w:rsidP="003647F4">
      <w:pPr>
        <w:rPr>
          <w:rFonts w:ascii="Effra Medium" w:hAnsi="Effra Medium" w:cs="Effra Medium"/>
          <w:sz w:val="36"/>
          <w:szCs w:val="36"/>
          <w:lang w:val="sv-SE"/>
        </w:rPr>
      </w:pPr>
      <w:r>
        <w:rPr>
          <w:rFonts w:ascii="Effra Medium" w:hAnsi="Effra Medium" w:cs="Effra Medium"/>
          <w:sz w:val="36"/>
          <w:szCs w:val="36"/>
          <w:lang w:val="sv-SE"/>
        </w:rPr>
        <w:t>Protokoll fört vid årsmöte i Föreningen JAG X</w:t>
      </w:r>
    </w:p>
    <w:p w14:paraId="05851283" w14:textId="736981D4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</w:p>
    <w:p w14:paraId="5D23F1B9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sz w:val="22"/>
          <w:szCs w:val="22"/>
        </w:rPr>
      </w:pPr>
      <w:r w:rsidRPr="003647F4">
        <w:rPr>
          <w:rStyle w:val="normaltextrun"/>
          <w:rFonts w:ascii="Effra" w:hAnsi="Effra" w:cs="Effra"/>
          <w:sz w:val="22"/>
          <w:szCs w:val="22"/>
        </w:rPr>
        <w:t>Datum:</w:t>
      </w:r>
      <w:r w:rsidRPr="003647F4">
        <w:rPr>
          <w:rStyle w:val="eop"/>
          <w:rFonts w:ascii="Effra" w:hAnsi="Effra" w:cs="Effra"/>
          <w:sz w:val="22"/>
          <w:szCs w:val="22"/>
        </w:rPr>
        <w:t> </w:t>
      </w:r>
    </w:p>
    <w:p w14:paraId="46FD20A5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sz w:val="22"/>
          <w:szCs w:val="22"/>
        </w:rPr>
      </w:pPr>
      <w:r w:rsidRPr="003647F4">
        <w:rPr>
          <w:rStyle w:val="normaltextrun"/>
          <w:rFonts w:ascii="Effra" w:hAnsi="Effra" w:cs="Effra"/>
          <w:sz w:val="22"/>
          <w:szCs w:val="22"/>
        </w:rPr>
        <w:t>Tid:</w:t>
      </w:r>
      <w:r w:rsidRPr="003647F4">
        <w:rPr>
          <w:rStyle w:val="eop"/>
          <w:rFonts w:ascii="Effra" w:hAnsi="Effra" w:cs="Effra"/>
          <w:sz w:val="22"/>
          <w:szCs w:val="22"/>
        </w:rPr>
        <w:t> </w:t>
      </w:r>
    </w:p>
    <w:p w14:paraId="77DA3CFE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sz w:val="22"/>
          <w:szCs w:val="22"/>
        </w:rPr>
      </w:pPr>
      <w:r w:rsidRPr="003647F4">
        <w:rPr>
          <w:rStyle w:val="normaltextrun"/>
          <w:rFonts w:ascii="Effra" w:hAnsi="Effra" w:cs="Effra"/>
          <w:sz w:val="22"/>
          <w:szCs w:val="22"/>
        </w:rPr>
        <w:t>Plats:</w:t>
      </w:r>
      <w:r w:rsidRPr="003647F4">
        <w:rPr>
          <w:rStyle w:val="eop"/>
          <w:rFonts w:ascii="Effra" w:hAnsi="Effra" w:cs="Effra"/>
          <w:sz w:val="22"/>
          <w:szCs w:val="22"/>
        </w:rPr>
        <w:t> </w:t>
      </w:r>
    </w:p>
    <w:p w14:paraId="0A62E16D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 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0E6EBD89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4969E751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1 Mötets öppnande.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7EDBF141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b/>
          <w:bCs/>
          <w:color w:val="000000"/>
          <w:sz w:val="22"/>
          <w:szCs w:val="22"/>
        </w:rPr>
        <w:t>X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 xml:space="preserve"> hälsade alla välkomna och förklarade årsmötet öppnat.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56C33ADB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1AB5C14C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2 Val av ordförande för mötet.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49C53D00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i/>
          <w:iCs/>
          <w:color w:val="000000"/>
          <w:sz w:val="22"/>
          <w:szCs w:val="22"/>
        </w:rPr>
        <w:t xml:space="preserve">Årsmötet beslutade 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att välja X till ordförande för årsmötet.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2EC21247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6643E922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3 Val av mötessekreterare.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5653B828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i/>
          <w:iCs/>
          <w:color w:val="000000"/>
          <w:sz w:val="22"/>
          <w:szCs w:val="22"/>
        </w:rPr>
        <w:t xml:space="preserve">Årsmötet beslutade 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att välja X till sekreterare för årsmötet.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64CCCB91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1FAA6F3E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4 Upprättande och godkännande av röstlängd.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687A50C6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37799F10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Deltagande medlemmar: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4FD7E834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28F3DFFE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5 Val av protokolljusterare tillika rösträknare.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2EE4E998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i/>
          <w:iCs/>
          <w:color w:val="000000"/>
          <w:sz w:val="22"/>
          <w:szCs w:val="22"/>
        </w:rPr>
        <w:t xml:space="preserve">Årsmötet beslutade 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att välja X till protokolljusterare tillika rösträknare.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1EE2294A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6556B0C8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6 Fastställande av dagordning.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49C8CBA3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i/>
          <w:iCs/>
          <w:color w:val="000000"/>
          <w:sz w:val="22"/>
          <w:szCs w:val="22"/>
        </w:rPr>
        <w:t xml:space="preserve">Årsmötet beslutade 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att fastställa dagordningen för årsmötet.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37390408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215C7C40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7 Fastställande av om mötet blivit i laga ordning utlyst.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741778D1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i/>
          <w:iCs/>
          <w:color w:val="000000"/>
          <w:sz w:val="22"/>
          <w:szCs w:val="22"/>
        </w:rPr>
        <w:t xml:space="preserve">Årsmötet beslutade 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att fastställa att mötet blivit i laga ordning utlyst.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4382D466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0D1B2B3E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8 Behandling av verksamhetsberättelse och ekonomisk redogörelse samt revisionsberättelse för det gångna året.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6656A95C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25AC2556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i/>
          <w:iCs/>
          <w:color w:val="000000"/>
          <w:sz w:val="22"/>
          <w:szCs w:val="22"/>
        </w:rPr>
        <w:t xml:space="preserve">Årsmötet anser 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att årsmötet behandlat verksamhetsberättelse, ekonomisk redogörelse samt revisionsberättelse för det gångna året.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582111D5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07B5FE0F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9 Beslut om godkännande av styrelsens redovisning.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6BE04B94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i/>
          <w:iCs/>
          <w:color w:val="000000"/>
          <w:sz w:val="22"/>
          <w:szCs w:val="22"/>
        </w:rPr>
        <w:t xml:space="preserve">Årsmötet beslutade 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att godkänna styrelsens redovisning.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16C06D92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6F3836CE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10 Beslut om dispositioner beträffande uppkommen vinst eller förlust för verksamhetsåret.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5A9B6296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i/>
          <w:iCs/>
          <w:color w:val="000000"/>
          <w:sz w:val="22"/>
          <w:szCs w:val="22"/>
        </w:rPr>
        <w:t xml:space="preserve">Årsmötet beslutade 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 xml:space="preserve">att överföra vinsten till kommande </w:t>
      </w:r>
      <w:proofErr w:type="gramStart"/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års räkning</w:t>
      </w:r>
      <w:proofErr w:type="gramEnd"/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1622081C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329DD810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lastRenderedPageBreak/>
        <w:t>§ 11 Fråga om ansvarsfrihet för styrelsen.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6C76B8FF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i/>
          <w:iCs/>
          <w:color w:val="000000"/>
          <w:sz w:val="22"/>
          <w:szCs w:val="22"/>
        </w:rPr>
        <w:t xml:space="preserve">Årsmötet beslutade 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att ge styrelsen ansvarsfrihet för föregående verksamhetsår.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21A41104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2E2D7C07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12 Val av ordförande för föreningen.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21FBED84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i/>
          <w:iCs/>
          <w:color w:val="000000"/>
          <w:sz w:val="22"/>
          <w:szCs w:val="22"/>
        </w:rPr>
        <w:t xml:space="preserve">Årsmötet beslutade 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att välja X till ordförande för föreningen.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58D393AE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47D552ED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13 Val av två till fyra ordinarie ledamöter i styrelsen.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5DDB2A55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i/>
          <w:iCs/>
          <w:color w:val="000000"/>
          <w:sz w:val="22"/>
          <w:szCs w:val="22"/>
        </w:rPr>
        <w:t xml:space="preserve">Årsmötet beslutade 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att välja: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3BF3EFB9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X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184054D1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X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770289C6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X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376C6572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X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547C8B46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till ordinarie ledamöter i styrelsen.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48F7D37F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66798B85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14 Val av upp till fem suppleanter.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5FEA6C18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i/>
          <w:iCs/>
          <w:color w:val="000000"/>
          <w:sz w:val="22"/>
          <w:szCs w:val="22"/>
        </w:rPr>
        <w:t xml:space="preserve">Årsmötet beslutade 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att välja: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3F41BB72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X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57C0DF60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X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1D465359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X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2DF83F45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X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27A00DEA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till suppleanter i styrelsen.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4242874D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0D4D5EC8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15 Val av lekmannarevisor.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6C39CEE8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i/>
          <w:iCs/>
          <w:color w:val="000000"/>
          <w:sz w:val="22"/>
          <w:szCs w:val="22"/>
        </w:rPr>
        <w:t xml:space="preserve">Årsmötet beslutade 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att välja X till lekmannarevisor.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00C39997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Eller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6AE7DA58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i/>
          <w:iCs/>
          <w:color w:val="000000"/>
          <w:sz w:val="22"/>
          <w:szCs w:val="22"/>
        </w:rPr>
        <w:t>Årsmötet beslutar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 xml:space="preserve"> att inte välja någon lekmannarevisor.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5BB04D6A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1596D305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16 Val av två valberedare.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562A35CA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i/>
          <w:iCs/>
          <w:color w:val="000000"/>
          <w:sz w:val="22"/>
          <w:szCs w:val="22"/>
        </w:rPr>
        <w:t xml:space="preserve">Årsmötet beslutade 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att ge styrelsen i uppdrag att agera valberedning för det kommande verksamhetsåret.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2C5E7175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3E335EA2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17 Fastställande av medlemsavgiftens storlek för kommande år.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53C2517B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i/>
          <w:iCs/>
          <w:color w:val="000000"/>
          <w:sz w:val="22"/>
          <w:szCs w:val="22"/>
        </w:rPr>
        <w:t xml:space="preserve">Årsmötet beslutade </w:t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att fastställa medlemsavgiften till X kronor.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60BCB359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42394B1A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18 Övriga ärenden.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2B030242" w14:textId="77777777" w:rsidR="003647F4" w:rsidRPr="003647F4" w:rsidRDefault="003647F4" w:rsidP="003647F4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2D7A6157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§ 19 Sammanträdet avslutas.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4AF50565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Mötesordförande tackade alla närvarande och förklarade årsmötet avslutat.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34DCD5C6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1701DDDB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3DA8D4A1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10F1F590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______________________________</w:t>
      </w:r>
      <w:r w:rsidRPr="003647F4">
        <w:rPr>
          <w:rStyle w:val="tabchar"/>
          <w:rFonts w:ascii="Effra" w:hAnsi="Effra" w:cs="Effra"/>
          <w:color w:val="000000"/>
          <w:sz w:val="22"/>
          <w:szCs w:val="22"/>
        </w:rPr>
        <w:tab/>
      </w:r>
      <w:r w:rsidRPr="003647F4">
        <w:rPr>
          <w:rStyle w:val="tabchar"/>
          <w:rFonts w:ascii="Effra" w:hAnsi="Effra" w:cs="Effra"/>
          <w:color w:val="000000"/>
          <w:sz w:val="22"/>
          <w:szCs w:val="22"/>
        </w:rPr>
        <w:tab/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______________________________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2D665D52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Vid protokollet</w:t>
      </w:r>
      <w:r w:rsidRPr="003647F4">
        <w:rPr>
          <w:rStyle w:val="tabchar"/>
          <w:rFonts w:ascii="Effra" w:hAnsi="Effra" w:cs="Effra"/>
          <w:color w:val="000000"/>
          <w:sz w:val="22"/>
          <w:szCs w:val="22"/>
        </w:rPr>
        <w:tab/>
      </w:r>
      <w:r w:rsidRPr="003647F4">
        <w:rPr>
          <w:rStyle w:val="tabchar"/>
          <w:rFonts w:ascii="Effra" w:hAnsi="Effra" w:cs="Effra"/>
          <w:color w:val="000000"/>
          <w:sz w:val="22"/>
          <w:szCs w:val="22"/>
        </w:rPr>
        <w:tab/>
      </w:r>
      <w:r w:rsidRPr="003647F4">
        <w:rPr>
          <w:rStyle w:val="tabchar"/>
          <w:rFonts w:ascii="Effra" w:hAnsi="Effra" w:cs="Effra"/>
          <w:color w:val="000000"/>
          <w:sz w:val="22"/>
          <w:szCs w:val="22"/>
        </w:rPr>
        <w:tab/>
      </w: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Ordförande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4B16DB9E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46F42B84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20364F1B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5E8584B7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______________________________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43414C61" w14:textId="77777777" w:rsidR="003647F4" w:rsidRPr="003647F4" w:rsidRDefault="003647F4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color w:val="000000"/>
          <w:sz w:val="22"/>
          <w:szCs w:val="22"/>
        </w:rPr>
      </w:pPr>
      <w:r w:rsidRPr="003647F4">
        <w:rPr>
          <w:rStyle w:val="normaltextrun"/>
          <w:rFonts w:ascii="Effra" w:hAnsi="Effra" w:cs="Effra"/>
          <w:color w:val="000000"/>
          <w:sz w:val="22"/>
          <w:szCs w:val="22"/>
        </w:rPr>
        <w:t>Justerare</w:t>
      </w:r>
      <w:r w:rsidRPr="003647F4">
        <w:rPr>
          <w:rStyle w:val="eop"/>
          <w:rFonts w:ascii="Effra" w:hAnsi="Effra" w:cs="Effra"/>
          <w:color w:val="000000"/>
          <w:sz w:val="22"/>
          <w:szCs w:val="22"/>
        </w:rPr>
        <w:t> </w:t>
      </w:r>
    </w:p>
    <w:p w14:paraId="51EBBD8A" w14:textId="5B70D179" w:rsidR="00D660D3" w:rsidRPr="003647F4" w:rsidRDefault="00D660D3" w:rsidP="003647F4">
      <w:pPr>
        <w:pStyle w:val="paragraph"/>
        <w:spacing w:before="0" w:beforeAutospacing="0" w:after="0" w:afterAutospacing="0"/>
        <w:textAlignment w:val="baseline"/>
        <w:rPr>
          <w:rFonts w:ascii="Effra" w:hAnsi="Effra" w:cs="Effra"/>
          <w:sz w:val="22"/>
          <w:szCs w:val="22"/>
        </w:rPr>
      </w:pPr>
    </w:p>
    <w:sectPr w:rsidR="00D660D3" w:rsidRPr="003647F4" w:rsidSect="00C30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40" w:bottom="1440" w:left="1134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Medium">
    <w:altName w:val="Calibri"/>
    <w:charset w:val="00"/>
    <w:family w:val="swiss"/>
    <w:pitch w:val="variable"/>
    <w:sig w:usb0="A00022EF" w:usb1="D000A05B" w:usb2="00000008" w:usb3="00000000" w:csb0="000000DF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Effra Light">
    <w:altName w:val="Calibri"/>
    <w:charset w:val="00"/>
    <w:family w:val="swiss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95B3" w14:textId="77777777" w:rsidR="00267FBE" w:rsidRDefault="003647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3947" w14:textId="77777777" w:rsidR="00267FBE" w:rsidRDefault="003647F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A640" w14:textId="77777777" w:rsidR="007E6D73" w:rsidRPr="007E6D73" w:rsidRDefault="003647F4" w:rsidP="007E6D73">
    <w:pPr>
      <w:pStyle w:val="Sidfot"/>
      <w:jc w:val="center"/>
      <w:rPr>
        <w:rFonts w:ascii="Effra Medium" w:hAnsi="Effra Medium" w:cs="Effra Medium"/>
        <w:sz w:val="20"/>
        <w:szCs w:val="20"/>
        <w:lang w:val="sv-SE"/>
      </w:rPr>
    </w:pPr>
    <w:r w:rsidRPr="007E6D73">
      <w:rPr>
        <w:rFonts w:ascii="Effra Medium" w:hAnsi="Effra Medium" w:cs="Effra Medium"/>
        <w:sz w:val="20"/>
        <w:szCs w:val="20"/>
        <w:lang w:val="sv-SE"/>
      </w:rPr>
      <w:t>JAG Personlig assistans</w:t>
    </w:r>
  </w:p>
  <w:p w14:paraId="54E39FEB" w14:textId="77777777" w:rsidR="007E6D73" w:rsidRPr="007E6D73" w:rsidRDefault="003647F4" w:rsidP="007E6D73">
    <w:pPr>
      <w:pStyle w:val="Sidfot"/>
      <w:jc w:val="center"/>
      <w:rPr>
        <w:rFonts w:ascii="Effra Light" w:hAnsi="Effra Light" w:cs="Effra Light"/>
        <w:sz w:val="20"/>
        <w:szCs w:val="20"/>
        <w:lang w:val="sv-SE"/>
      </w:rPr>
    </w:pPr>
    <w:r>
      <w:rPr>
        <w:rFonts w:ascii="Effra Light" w:hAnsi="Effra Light" w:cs="Effra Light"/>
        <w:sz w:val="20"/>
        <w:szCs w:val="20"/>
        <w:lang w:val="sv-SE"/>
      </w:rPr>
      <w:t>Besöksadress: Klara Södra kyrkogata 1 i Stockholm</w:t>
    </w:r>
  </w:p>
  <w:p w14:paraId="3B7ADCD4" w14:textId="77777777" w:rsidR="007E6D73" w:rsidRPr="00697785" w:rsidRDefault="003647F4" w:rsidP="007E6D73">
    <w:pPr>
      <w:pStyle w:val="Sidfot"/>
      <w:jc w:val="center"/>
      <w:rPr>
        <w:rFonts w:ascii="Effra Light" w:hAnsi="Effra Light" w:cs="Effra Light"/>
        <w:sz w:val="20"/>
        <w:szCs w:val="20"/>
        <w:lang w:val="en-GB"/>
      </w:rPr>
    </w:pPr>
    <w:proofErr w:type="spellStart"/>
    <w:r w:rsidRPr="00697785">
      <w:rPr>
        <w:rFonts w:ascii="Effra Light" w:hAnsi="Effra Light" w:cs="Effra Light"/>
        <w:sz w:val="20"/>
        <w:szCs w:val="20"/>
        <w:lang w:val="en-GB"/>
      </w:rPr>
      <w:t>Postadress</w:t>
    </w:r>
    <w:proofErr w:type="spellEnd"/>
    <w:r w:rsidRPr="00697785">
      <w:rPr>
        <w:rFonts w:ascii="Effra Light" w:hAnsi="Effra Light" w:cs="Effra Light"/>
        <w:sz w:val="20"/>
        <w:szCs w:val="20"/>
        <w:lang w:val="en-GB"/>
      </w:rPr>
      <w:t>: Box 16145, 103 23 Stockholm</w:t>
    </w:r>
  </w:p>
  <w:p w14:paraId="73767E6A" w14:textId="77777777" w:rsidR="007E6D73" w:rsidRPr="006A384C" w:rsidRDefault="003647F4" w:rsidP="007E6D73">
    <w:pPr>
      <w:pStyle w:val="Sidfot"/>
      <w:jc w:val="center"/>
      <w:rPr>
        <w:rFonts w:ascii="Effra Light" w:hAnsi="Effra Light" w:cs="Effra Light"/>
        <w:sz w:val="20"/>
        <w:szCs w:val="20"/>
        <w:lang w:val="sv-SE"/>
      </w:rPr>
    </w:pPr>
    <w:r w:rsidRPr="006A384C">
      <w:rPr>
        <w:rFonts w:ascii="Effra Light" w:hAnsi="Effra Light" w:cs="Effra Light"/>
        <w:sz w:val="20"/>
        <w:szCs w:val="20"/>
        <w:lang w:val="sv-SE"/>
      </w:rPr>
      <w:t>Tel</w:t>
    </w:r>
    <w:r w:rsidRPr="006A384C">
      <w:rPr>
        <w:rFonts w:ascii="Effra Light" w:hAnsi="Effra Light" w:cs="Effra Light"/>
        <w:sz w:val="20"/>
        <w:szCs w:val="20"/>
        <w:lang w:val="sv-SE"/>
      </w:rPr>
      <w:t xml:space="preserve">: 08-789 30 </w:t>
    </w:r>
    <w:proofErr w:type="gramStart"/>
    <w:r w:rsidRPr="006A384C">
      <w:rPr>
        <w:rFonts w:ascii="Effra Light" w:hAnsi="Effra Light" w:cs="Effra Light"/>
        <w:sz w:val="20"/>
        <w:szCs w:val="20"/>
        <w:lang w:val="sv-SE"/>
      </w:rPr>
      <w:t>00  E</w:t>
    </w:r>
    <w:proofErr w:type="gramEnd"/>
    <w:r w:rsidRPr="006A384C">
      <w:rPr>
        <w:rFonts w:ascii="Effra Light" w:hAnsi="Effra Light" w:cs="Effra Light"/>
        <w:sz w:val="20"/>
        <w:szCs w:val="20"/>
        <w:lang w:val="sv-SE"/>
      </w:rPr>
      <w:t xml:space="preserve">-post: </w:t>
    </w:r>
    <w:hyperlink r:id="rId1" w:history="1">
      <w:r w:rsidRPr="006A384C">
        <w:rPr>
          <w:rStyle w:val="Hyperlnk"/>
          <w:rFonts w:ascii="Effra Light" w:hAnsi="Effra Light" w:cs="Effra Light"/>
          <w:sz w:val="20"/>
          <w:szCs w:val="20"/>
          <w:lang w:val="sv-SE"/>
        </w:rPr>
        <w:t>svardirekt@jag.se</w:t>
      </w:r>
    </w:hyperlink>
    <w:r w:rsidRPr="006A384C">
      <w:rPr>
        <w:rFonts w:ascii="Effra Light" w:hAnsi="Effra Light" w:cs="Effra Light"/>
        <w:sz w:val="20"/>
        <w:szCs w:val="20"/>
        <w:lang w:val="sv-SE"/>
      </w:rPr>
      <w:t xml:space="preserve"> </w:t>
    </w:r>
    <w:r>
      <w:rPr>
        <w:rFonts w:ascii="Effra Light" w:hAnsi="Effra Light" w:cs="Effra Light"/>
        <w:sz w:val="20"/>
        <w:szCs w:val="20"/>
        <w:lang w:val="sv-SE"/>
      </w:rPr>
      <w:t xml:space="preserve"> </w:t>
    </w:r>
    <w:r w:rsidRPr="006A384C">
      <w:rPr>
        <w:rFonts w:ascii="Effra Light" w:hAnsi="Effra Light" w:cs="Effra Light"/>
        <w:sz w:val="20"/>
        <w:szCs w:val="20"/>
        <w:lang w:val="sv-SE"/>
      </w:rPr>
      <w:t xml:space="preserve">Hemsida: </w:t>
    </w:r>
    <w:hyperlink r:id="rId2" w:history="1">
      <w:r w:rsidRPr="006A384C">
        <w:rPr>
          <w:rStyle w:val="Hyperlnk"/>
          <w:lang w:val="sv-SE"/>
        </w:rPr>
        <w:t>jag.se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5930" w14:textId="77777777" w:rsidR="00267FBE" w:rsidRDefault="003647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C9C1" w14:textId="77777777" w:rsidR="003C03C0" w:rsidRDefault="003647F4" w:rsidP="003C03C0">
    <w:pPr>
      <w:pStyle w:val="Sidhuvud"/>
      <w:ind w:hanging="141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7145" w14:textId="77777777" w:rsidR="003C03C0" w:rsidRDefault="003647F4" w:rsidP="00C30220">
    <w:pPr>
      <w:pStyle w:val="Sidhuvud"/>
      <w:ind w:left="-1134"/>
      <w:jc w:val="center"/>
    </w:pPr>
    <w:r>
      <w:rPr>
        <w:noProof/>
      </w:rPr>
      <w:drawing>
        <wp:inline distT="0" distB="0" distL="0" distR="0" wp14:anchorId="612797F9" wp14:editId="46FE0838">
          <wp:extent cx="7558402" cy="1883121"/>
          <wp:effectExtent l="0" t="0" r="5080" b="317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779" cy="1893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61354B" w14:textId="77777777" w:rsidR="007E6D73" w:rsidRDefault="003647F4" w:rsidP="00C30220">
    <w:pPr>
      <w:pStyle w:val="Sidhuvud"/>
      <w:ind w:left="-1134"/>
      <w:jc w:val="center"/>
    </w:pPr>
  </w:p>
  <w:p w14:paraId="3E4644D4" w14:textId="77777777" w:rsidR="007E6D73" w:rsidRDefault="003647F4" w:rsidP="00C30220">
    <w:pPr>
      <w:pStyle w:val="Sidhuvud"/>
      <w:ind w:left="-113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F4"/>
    <w:rsid w:val="003647F4"/>
    <w:rsid w:val="00D660D3"/>
    <w:rsid w:val="00F1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570B"/>
  <w15:chartTrackingRefBased/>
  <w15:docId w15:val="{5BD58698-146B-4EAF-B628-FDE7E735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7F4"/>
    <w:rPr>
      <w:kern w:val="0"/>
      <w:lang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64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47F4"/>
    <w:rPr>
      <w:kern w:val="0"/>
      <w:lang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364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47F4"/>
    <w:rPr>
      <w:kern w:val="0"/>
      <w:lang/>
      <w14:ligatures w14:val="none"/>
    </w:rPr>
  </w:style>
  <w:style w:type="character" w:styleId="Hyperlnk">
    <w:name w:val="Hyperlink"/>
    <w:basedOn w:val="Standardstycketeckensnitt"/>
    <w:uiPriority w:val="99"/>
    <w:unhideWhenUsed/>
    <w:rsid w:val="003647F4"/>
    <w:rPr>
      <w:color w:val="0000FF"/>
      <w:u w:val="single"/>
    </w:rPr>
  </w:style>
  <w:style w:type="paragraph" w:customStyle="1" w:styleId="paragraph">
    <w:name w:val="paragraph"/>
    <w:basedOn w:val="Normal"/>
    <w:rsid w:val="0036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eop">
    <w:name w:val="eop"/>
    <w:basedOn w:val="Standardstycketeckensnitt"/>
    <w:rsid w:val="003647F4"/>
  </w:style>
  <w:style w:type="character" w:customStyle="1" w:styleId="normaltextrun">
    <w:name w:val="normaltextrun"/>
    <w:basedOn w:val="Standardstycketeckensnitt"/>
    <w:rsid w:val="003647F4"/>
  </w:style>
  <w:style w:type="character" w:customStyle="1" w:styleId="tabchar">
    <w:name w:val="tabchar"/>
    <w:basedOn w:val="Standardstycketeckensnitt"/>
    <w:rsid w:val="0036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jag.se" TargetMode="External"/><Relationship Id="rId1" Type="http://schemas.openxmlformats.org/officeDocument/2006/relationships/hyperlink" Target="mailto:svardirekt@jag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689AA49915C2478289DACBA3F8627B" ma:contentTypeVersion="15" ma:contentTypeDescription="Skapa ett nytt dokument." ma:contentTypeScope="" ma:versionID="40f472a6c38742891a6611d1107af5a7">
  <xsd:schema xmlns:xsd="http://www.w3.org/2001/XMLSchema" xmlns:xs="http://www.w3.org/2001/XMLSchema" xmlns:p="http://schemas.microsoft.com/office/2006/metadata/properties" xmlns:ns1="http://schemas.microsoft.com/sharepoint/v3" xmlns:ns2="452ff244-58ae-45ce-ab5b-d314c7c15077" xmlns:ns3="53202870-b1b4-41a6-9830-32f9a2e58ff6" targetNamespace="http://schemas.microsoft.com/office/2006/metadata/properties" ma:root="true" ma:fieldsID="4a01fa1f9a839ef5b420cc3ba668a857" ns1:_="" ns2:_="" ns3:_="">
    <xsd:import namespace="http://schemas.microsoft.com/sharepoint/v3"/>
    <xsd:import namespace="452ff244-58ae-45ce-ab5b-d314c7c15077"/>
    <xsd:import namespace="53202870-b1b4-41a6-9830-32f9a2e58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f244-58ae-45ce-ab5b-d314c7c15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02870-b1b4-41a6-9830-32f9a2e58ff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4ADCA6-1B5A-4E03-91D9-214DC895FD51}"/>
</file>

<file path=customXml/itemProps2.xml><?xml version="1.0" encoding="utf-8"?>
<ds:datastoreItem xmlns:ds="http://schemas.openxmlformats.org/officeDocument/2006/customXml" ds:itemID="{78A242D0-6EF8-4BC8-9025-3918B4B4B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D9956-1BBD-47DD-A98F-8FA279F8A215}">
  <ds:schemaRefs>
    <ds:schemaRef ds:uri="http://schemas.microsoft.com/sharepoint/v3"/>
    <ds:schemaRef ds:uri="452ff244-58ae-45ce-ab5b-d314c7c15077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53202870-b1b4-41a6-9830-32f9a2e58ff6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2105</Characters>
  <Application>Microsoft Office Word</Application>
  <DocSecurity>0</DocSecurity>
  <Lines>17</Lines>
  <Paragraphs>4</Paragraphs>
  <ScaleCrop>false</ScaleCrop>
  <Company>Brukarkooperativet JAG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Nyström</dc:creator>
  <cp:keywords/>
  <dc:description/>
  <cp:lastModifiedBy>Linnea Nyström</cp:lastModifiedBy>
  <cp:revision>1</cp:revision>
  <dcterms:created xsi:type="dcterms:W3CDTF">2023-04-12T09:12:00Z</dcterms:created>
  <dcterms:modified xsi:type="dcterms:W3CDTF">2023-04-12T09:15:00Z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0x01010023689AA49915C2478289DACBA3F8627B</vt:lpwstr>
  </property>
  <property fmtid="{D5CDD505-2E9C-101B-9397-08002B2CF9AE}" pid="3" name="MSIP_Label_909802b8-c079-408f-bbac-103c20ad1ef7_Enabled">
    <vt:lpwstr>true</vt:lpwstr>
  </property>
  <property fmtid="{D5CDD505-2E9C-101B-9397-08002B2CF9AE}" pid="4" name="MSIP_Label_909802b8-c079-408f-bbac-103c20ad1ef7_SetDate">
    <vt:lpwstr>2023-04-12T09:15:07Z</vt:lpwstr>
  </property>
  <property fmtid="{D5CDD505-2E9C-101B-9397-08002B2CF9AE}" pid="5" name="MSIP_Label_909802b8-c079-408f-bbac-103c20ad1ef7_Method">
    <vt:lpwstr>Standard</vt:lpwstr>
  </property>
  <property fmtid="{D5CDD505-2E9C-101B-9397-08002B2CF9AE}" pid="6" name="MSIP_Label_909802b8-c079-408f-bbac-103c20ad1ef7_Name">
    <vt:lpwstr>909802b8-c079-408f-bbac-103c20ad1ef7</vt:lpwstr>
  </property>
  <property fmtid="{D5CDD505-2E9C-101B-9397-08002B2CF9AE}" pid="7" name="MSIP_Label_909802b8-c079-408f-bbac-103c20ad1ef7_SiteId">
    <vt:lpwstr>853d13c6-1567-4de4-a977-29af71c298d7</vt:lpwstr>
  </property>
  <property fmtid="{D5CDD505-2E9C-101B-9397-08002B2CF9AE}" pid="8" name="MSIP_Label_909802b8-c079-408f-bbac-103c20ad1ef7_ActionId">
    <vt:lpwstr>d75d30a1-d8e3-4f85-8abf-b8864c97b846</vt:lpwstr>
  </property>
  <property fmtid="{D5CDD505-2E9C-101B-9397-08002B2CF9AE}" pid="9" name="MSIP_Label_909802b8-c079-408f-bbac-103c20ad1ef7_ContentBits">
    <vt:lpwstr>0</vt:lpwstr>
  </property>
</Properties>
</file>